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01 - SEGRETERIA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Atti di indirizzo e di amministrazione a contenuto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01 - SEGRETERIA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Procedimento disciplinare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01 - SEGRETERIA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