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02 - ANTICORRUZIONE, TRASPARENZA, PRIVACY E PROCEDIMENTI DISCIPLINARI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 Panepinto Giovanni</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Sistema di gestione del rischio di corruzione-PTPCT</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02 - ANTICORRUZIONE, TRASPARENZA, PRIVACY E PROCEDIMENTI DISCIPLINARI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Monitoraggio funzionamento PTPCT e monitoraggio singole misure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02 - ANTICORRUZIONE, TRASPARENZA, PRIVACY E PROCEDIMENTI DISCIPLINARI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Attivazione del sistema di tutela del dipendente che segnala illeciti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02 - ANTICORRUZIONE, TRASPARENZA, PRIVACY E PROCEDIMENTI DISCIPLINARI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Giornate della Trasparenza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O) Accesso e Trasparenza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02 - ANTICORRUZIONE, TRASPARENZA, PRIVACY E PROCEDIMENTI DISCIPLINARI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Indirizzi generali e obiettivi strategici in materia di prevenzione della corruzione e di trasparenza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02 - ANTICORRUZIONE, TRASPARENZA, PRIVACY E PROCEDIMENTI DISCIPLINARI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